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55735A" w:rsidTr="008D4520">
        <w:trPr>
          <w:trHeight w:val="3960"/>
        </w:trPr>
        <w:tc>
          <w:tcPr>
            <w:tcW w:w="10348" w:type="dxa"/>
          </w:tcPr>
          <w:p w:rsidR="008D4520" w:rsidRDefault="008D4520" w:rsidP="008D4520">
            <w:pPr>
              <w:spacing w:line="0" w:lineRule="atLeast"/>
            </w:pPr>
            <w:r w:rsidRPr="008D4520">
              <w:rPr>
                <w:rFonts w:asciiTheme="minorEastAsia" w:hAnsiTheme="minorEastAsia" w:hint="eastAsia"/>
                <w:sz w:val="18"/>
                <w:szCs w:val="18"/>
              </w:rPr>
              <w:t>企画　ＮＰＯ法人　Ｉ am OK</w:t>
            </w:r>
            <w:r>
              <w:rPr>
                <w:rFonts w:asciiTheme="minorEastAsia" w:hAnsiTheme="minorEastAsia" w:hint="eastAsia"/>
                <w:sz w:val="18"/>
                <w:szCs w:val="18"/>
              </w:rPr>
              <w:t xml:space="preserve">の会　　　　　　　　　</w:t>
            </w:r>
            <w:r w:rsidR="0055735A" w:rsidRPr="00391E78">
              <w:rPr>
                <w:rFonts w:asciiTheme="minorEastAsia" w:hAnsiTheme="minorEastAsia" w:hint="eastAsia"/>
                <w:color w:val="321704"/>
                <w:sz w:val="18"/>
                <w:szCs w:val="18"/>
              </w:rPr>
              <w:t>練馬区「相談情報ひろば ほのぼの館・関」の「ほのぼの寺子屋」第２弾！</w:t>
            </w:r>
            <w:r w:rsidR="00872297">
              <w:rPr>
                <w:rFonts w:asciiTheme="minorEastAsia" w:hAnsiTheme="minorEastAsia" w:hint="eastAsia"/>
                <w:color w:val="321704"/>
                <w:sz w:val="18"/>
                <w:szCs w:val="18"/>
              </w:rPr>
              <w:t xml:space="preserve">          </w:t>
            </w:r>
            <w:r w:rsidR="00872297">
              <w:rPr>
                <w:rFonts w:hint="eastAsia"/>
              </w:rPr>
              <w:t xml:space="preserve">　</w:t>
            </w:r>
          </w:p>
          <w:p w:rsidR="008D4520" w:rsidRDefault="008D4520" w:rsidP="008D4520">
            <w:pPr>
              <w:spacing w:line="0" w:lineRule="atLeast"/>
            </w:pPr>
          </w:p>
          <w:p w:rsidR="0055735A" w:rsidRPr="008D4520" w:rsidRDefault="00872297" w:rsidP="008D4520">
            <w:pPr>
              <w:spacing w:line="0" w:lineRule="atLeast"/>
              <w:rPr>
                <w:rFonts w:asciiTheme="minorEastAsia" w:hAnsiTheme="minorEastAsia"/>
                <w:sz w:val="18"/>
                <w:szCs w:val="18"/>
              </w:rPr>
            </w:pPr>
            <w:r w:rsidRPr="00872297">
              <w:rPr>
                <w:rFonts w:hint="eastAsia"/>
                <w:b/>
                <w:color w:val="943634" w:themeColor="accent2" w:themeShade="BF"/>
              </w:rPr>
              <w:t>渡辺</w:t>
            </w:r>
            <w:r w:rsidR="0055735A" w:rsidRPr="00872297">
              <w:rPr>
                <w:rFonts w:hint="eastAsia"/>
                <w:b/>
                <w:color w:val="943634" w:themeColor="accent2" w:themeShade="BF"/>
              </w:rPr>
              <w:t>知恵子さんの</w:t>
            </w:r>
            <w:r w:rsidR="0055735A" w:rsidRPr="00872297">
              <w:rPr>
                <w:rFonts w:hint="eastAsia"/>
                <w:b/>
                <w:color w:val="943634" w:themeColor="accent2" w:themeShade="BF"/>
                <w:sz w:val="72"/>
                <w:szCs w:val="72"/>
              </w:rPr>
              <w:t xml:space="preserve">主婦のしごと応援講座　　</w:t>
            </w:r>
            <w:r w:rsidR="0055735A" w:rsidRPr="00872297">
              <w:rPr>
                <w:rFonts w:hint="eastAsia"/>
                <w:b/>
                <w:color w:val="943634" w:themeColor="accent2" w:themeShade="BF"/>
                <w:sz w:val="32"/>
                <w:szCs w:val="32"/>
              </w:rPr>
              <w:t>「働こう」と思ったら</w:t>
            </w:r>
            <w:r w:rsidR="0055735A" w:rsidRPr="00872297">
              <w:rPr>
                <w:rFonts w:hint="eastAsia"/>
                <w:b/>
                <w:color w:val="943634" w:themeColor="accent2" w:themeShade="BF"/>
                <w:sz w:val="72"/>
                <w:szCs w:val="72"/>
              </w:rPr>
              <w:t>就職サポート</w:t>
            </w:r>
            <w:r w:rsidR="0055735A" w:rsidRPr="00872297">
              <w:rPr>
                <w:rFonts w:hint="eastAsia"/>
                <w:b/>
                <w:color w:val="943634" w:themeColor="accent2" w:themeShade="BF"/>
                <w:sz w:val="72"/>
                <w:szCs w:val="72"/>
              </w:rPr>
              <w:t xml:space="preserve"> </w:t>
            </w:r>
            <w:r w:rsidR="0055735A" w:rsidRPr="00872297">
              <w:rPr>
                <w:rFonts w:hint="eastAsia"/>
                <w:b/>
                <w:color w:val="943634" w:themeColor="accent2" w:themeShade="BF"/>
                <w:sz w:val="72"/>
                <w:szCs w:val="72"/>
              </w:rPr>
              <w:t>活用</w:t>
            </w:r>
            <w:r w:rsidR="0055735A" w:rsidRPr="00872297">
              <w:rPr>
                <w:rFonts w:hint="eastAsia"/>
                <w:b/>
                <w:color w:val="943634" w:themeColor="accent2" w:themeShade="BF"/>
              </w:rPr>
              <w:t>してね</w:t>
            </w:r>
            <w:r w:rsidR="0055735A">
              <w:rPr>
                <w:rFonts w:hint="eastAsia"/>
                <w:sz w:val="72"/>
                <w:szCs w:val="72"/>
              </w:rPr>
              <w:t xml:space="preserve">　</w:t>
            </w:r>
            <w:r w:rsidR="0055735A">
              <w:rPr>
                <w:rFonts w:hint="eastAsia"/>
                <w:b/>
                <w:noProof/>
                <w:sz w:val="72"/>
                <w:szCs w:val="72"/>
                <w:lang w:bidi="as-IN"/>
              </w:rPr>
              <w:drawing>
                <wp:inline distT="0" distB="0" distL="0" distR="0" wp14:anchorId="2E00386F" wp14:editId="5981B3F1">
                  <wp:extent cx="1074420" cy="853440"/>
                  <wp:effectExtent l="0" t="0" r="0" b="3810"/>
                  <wp:docPr id="1" name="図 1" descr="C:\Users\user\AppData\Local\Microsoft\Windows\Temporary Internet Files\Content.IE5\GYWIJP6O\lgi01a2013080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GYWIJP6O\lgi01a2013080113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853440"/>
                          </a:xfrm>
                          <a:prstGeom prst="rect">
                            <a:avLst/>
                          </a:prstGeom>
                          <a:noFill/>
                          <a:ln>
                            <a:noFill/>
                          </a:ln>
                        </pic:spPr>
                      </pic:pic>
                    </a:graphicData>
                  </a:graphic>
                </wp:inline>
              </w:drawing>
            </w:r>
            <w:r w:rsidR="0055735A">
              <w:rPr>
                <w:rFonts w:hint="eastAsia"/>
                <w:b/>
                <w:sz w:val="72"/>
                <w:szCs w:val="72"/>
                <w14:props3d w14:extrusionH="57150" w14:contourW="0" w14:prstMaterial="softEdge">
                  <w14:bevelT w14:w="25400" w14:h="38100" w14:prst="circle"/>
                </w14:props3d>
              </w:rPr>
              <w:t xml:space="preserve">　</w:t>
            </w:r>
            <w:r w:rsidR="0055735A">
              <w:rPr>
                <w:rFonts w:hint="eastAsia"/>
                <w:b/>
                <w:noProof/>
                <w:sz w:val="72"/>
                <w:szCs w:val="72"/>
                <w:lang w:bidi="as-IN"/>
              </w:rPr>
              <w:drawing>
                <wp:inline distT="0" distB="0" distL="0" distR="0" wp14:anchorId="5FE1188A" wp14:editId="597746DD">
                  <wp:extent cx="1074420" cy="822960"/>
                  <wp:effectExtent l="0" t="0" r="0" b="0"/>
                  <wp:docPr id="3" name="図 3" descr="C:\Users\user\AppData\Local\Microsoft\Windows\Temporary Internet Files\Content.IE5\GYWIJP6O\lgi01a2013080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GYWIJP6O\lgi01a2013080113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822960"/>
                          </a:xfrm>
                          <a:prstGeom prst="rect">
                            <a:avLst/>
                          </a:prstGeom>
                          <a:noFill/>
                          <a:ln>
                            <a:noFill/>
                          </a:ln>
                        </pic:spPr>
                      </pic:pic>
                    </a:graphicData>
                  </a:graphic>
                </wp:inline>
              </w:drawing>
            </w:r>
            <w:r w:rsidR="0055735A">
              <w:rPr>
                <w:rFonts w:hint="eastAsia"/>
                <w:b/>
                <w:sz w:val="72"/>
                <w:szCs w:val="72"/>
                <w14:props3d w14:extrusionH="57150" w14:contourW="0" w14:prstMaterial="softEdge">
                  <w14:bevelT w14:w="25400" w14:h="38100" w14:prst="circle"/>
                </w14:props3d>
              </w:rPr>
              <w:t xml:space="preserve">　</w:t>
            </w:r>
            <w:r w:rsidR="0055735A">
              <w:rPr>
                <w:rFonts w:hint="eastAsia"/>
                <w:b/>
                <w:sz w:val="72"/>
                <w:szCs w:val="72"/>
                <w14:props3d w14:extrusionH="57150" w14:contourW="0" w14:prstMaterial="softEdge">
                  <w14:bevelT w14:w="25400" w14:h="38100" w14:prst="circle"/>
                </w14:props3d>
              </w:rPr>
              <w:t xml:space="preserve"> </w:t>
            </w:r>
            <w:r w:rsidR="0055735A">
              <w:rPr>
                <w:rFonts w:hint="eastAsia"/>
                <w:b/>
                <w:noProof/>
                <w:sz w:val="72"/>
                <w:szCs w:val="72"/>
                <w:lang w:bidi="as-IN"/>
              </w:rPr>
              <w:drawing>
                <wp:inline distT="0" distB="0" distL="0" distR="0" wp14:anchorId="4FE6793B" wp14:editId="57C5AA51">
                  <wp:extent cx="1074420" cy="853440"/>
                  <wp:effectExtent l="0" t="0" r="0" b="3810"/>
                  <wp:docPr id="4" name="図 4" descr="C:\Users\user\AppData\Local\Microsoft\Windows\Temporary Internet Files\Content.IE5\GYWIJP6O\lgi01a2013080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GYWIJP6O\lgi01a2013080113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853440"/>
                          </a:xfrm>
                          <a:prstGeom prst="rect">
                            <a:avLst/>
                          </a:prstGeom>
                          <a:noFill/>
                          <a:ln>
                            <a:noFill/>
                          </a:ln>
                        </pic:spPr>
                      </pic:pic>
                    </a:graphicData>
                  </a:graphic>
                </wp:inline>
              </w:drawing>
            </w:r>
            <w:r w:rsidR="0055735A">
              <w:rPr>
                <w:rFonts w:hint="eastAsia"/>
                <w:b/>
                <w:sz w:val="72"/>
                <w:szCs w:val="72"/>
                <w14:props3d w14:extrusionH="57150" w14:contourW="0" w14:prstMaterial="softEdge">
                  <w14:bevelT w14:w="25400" w14:h="38100" w14:prst="circle"/>
                </w14:props3d>
              </w:rPr>
              <w:t xml:space="preserve">　</w:t>
            </w:r>
            <w:r w:rsidR="0055735A">
              <w:rPr>
                <w:rFonts w:hint="eastAsia"/>
                <w:b/>
                <w:noProof/>
                <w:sz w:val="72"/>
                <w:szCs w:val="72"/>
                <w:lang w:bidi="as-IN"/>
              </w:rPr>
              <w:drawing>
                <wp:inline distT="0" distB="0" distL="0" distR="0" wp14:anchorId="5523D61E" wp14:editId="5ADA1DEE">
                  <wp:extent cx="1120140" cy="853440"/>
                  <wp:effectExtent l="0" t="0" r="3810" b="3810"/>
                  <wp:docPr id="5" name="図 5" descr="C:\Users\user\AppData\Local\Microsoft\Windows\Temporary Internet Files\Content.IE5\GYWIJP6O\lgi01a2013080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GYWIJP6O\lgi01a2013080113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 cy="853440"/>
                          </a:xfrm>
                          <a:prstGeom prst="rect">
                            <a:avLst/>
                          </a:prstGeom>
                          <a:noFill/>
                          <a:ln>
                            <a:noFill/>
                          </a:ln>
                        </pic:spPr>
                      </pic:pic>
                    </a:graphicData>
                  </a:graphic>
                </wp:inline>
              </w:drawing>
            </w:r>
            <w:r w:rsidR="0055735A">
              <w:rPr>
                <w:rFonts w:hint="eastAsia"/>
                <w:b/>
                <w:sz w:val="72"/>
                <w:szCs w:val="72"/>
                <w14:props3d w14:extrusionH="57150" w14:contourW="0" w14:prstMaterial="softEdge">
                  <w14:bevelT w14:w="25400" w14:h="38100" w14:prst="circle"/>
                </w14:props3d>
              </w:rPr>
              <w:t xml:space="preserve">　</w:t>
            </w:r>
          </w:p>
        </w:tc>
      </w:tr>
    </w:tbl>
    <w:p w:rsidR="00872297" w:rsidRDefault="00872297" w:rsidP="00391E78">
      <w:pPr>
        <w:snapToGrid w:val="0"/>
        <w:spacing w:line="240" w:lineRule="atLeast"/>
        <w:ind w:firstLineChars="100" w:firstLine="268"/>
        <w:rPr>
          <w:rFonts w:asciiTheme="minorEastAsia" w:hAnsiTheme="minorEastAsia"/>
          <w:spacing w:val="14"/>
          <w:sz w:val="24"/>
          <w:szCs w:val="24"/>
        </w:rPr>
      </w:pPr>
    </w:p>
    <w:p w:rsidR="00F84AD4" w:rsidRPr="00DD0B2F" w:rsidRDefault="00F84AD4" w:rsidP="00F84AD4">
      <w:pPr>
        <w:rPr>
          <w:sz w:val="21"/>
          <w:szCs w:val="21"/>
        </w:rPr>
      </w:pPr>
      <w:r w:rsidRPr="00DD0B2F">
        <w:rPr>
          <w:rFonts w:hint="eastAsia"/>
          <w:sz w:val="21"/>
          <w:szCs w:val="21"/>
        </w:rPr>
        <w:t>主婦が「仕事を始めよう」「どうやって探そう」「パート</w:t>
      </w:r>
      <w:r w:rsidR="00DD0B2F" w:rsidRPr="00DD0B2F">
        <w:rPr>
          <w:rFonts w:hint="eastAsia"/>
          <w:sz w:val="21"/>
          <w:szCs w:val="21"/>
        </w:rPr>
        <w:t>がいい」「家の近</w:t>
      </w:r>
      <w:r w:rsidR="00F926F9">
        <w:rPr>
          <w:rFonts w:hint="eastAsia"/>
          <w:sz w:val="21"/>
          <w:szCs w:val="21"/>
        </w:rPr>
        <w:t>く</w:t>
      </w:r>
      <w:r w:rsidR="00DD0B2F" w:rsidRPr="00DD0B2F">
        <w:rPr>
          <w:rFonts w:hint="eastAsia"/>
          <w:sz w:val="21"/>
          <w:szCs w:val="21"/>
        </w:rPr>
        <w:t>がいい」「週に</w:t>
      </w:r>
      <w:r w:rsidR="00DD0B2F" w:rsidRPr="00DD0B2F">
        <w:rPr>
          <w:rFonts w:hint="eastAsia"/>
          <w:sz w:val="21"/>
          <w:szCs w:val="21"/>
        </w:rPr>
        <w:t>3</w:t>
      </w:r>
      <w:r w:rsidR="00B13446">
        <w:rPr>
          <w:rFonts w:hint="eastAsia"/>
          <w:sz w:val="21"/>
          <w:szCs w:val="21"/>
        </w:rPr>
        <w:t>回がいい」または「正社員で働きたけど</w:t>
      </w:r>
      <w:r w:rsidR="00DD0B2F" w:rsidRPr="00DD0B2F">
        <w:rPr>
          <w:rFonts w:hint="eastAsia"/>
          <w:sz w:val="21"/>
          <w:szCs w:val="21"/>
        </w:rPr>
        <w:t>」、、、など</w:t>
      </w:r>
      <w:r w:rsidR="000C6100">
        <w:rPr>
          <w:rFonts w:hint="eastAsia"/>
          <w:sz w:val="21"/>
          <w:szCs w:val="21"/>
        </w:rPr>
        <w:t>など、、、</w:t>
      </w:r>
      <w:r w:rsidRPr="00DD0B2F">
        <w:rPr>
          <w:rFonts w:hint="eastAsia"/>
          <w:sz w:val="21"/>
          <w:szCs w:val="21"/>
        </w:rPr>
        <w:t>思った時に頼りになる</w:t>
      </w:r>
      <w:r w:rsidR="00DD0B2F" w:rsidRPr="00DD0B2F">
        <w:rPr>
          <w:rFonts w:hint="eastAsia"/>
          <w:sz w:val="21"/>
          <w:szCs w:val="21"/>
        </w:rPr>
        <w:t>のが、無料相談のキャリアアドバイザーの存在です</w:t>
      </w:r>
      <w:r w:rsidRPr="00DD0B2F">
        <w:rPr>
          <w:rFonts w:hint="eastAsia"/>
          <w:sz w:val="21"/>
          <w:szCs w:val="21"/>
        </w:rPr>
        <w:t>！今回は、その情報を紹介します。</w:t>
      </w:r>
    </w:p>
    <w:p w:rsidR="00F84AD4" w:rsidRPr="00DD0B2F" w:rsidRDefault="00490186" w:rsidP="00F84AD4">
      <w:pPr>
        <w:rPr>
          <w:sz w:val="21"/>
          <w:szCs w:val="21"/>
        </w:rPr>
      </w:pPr>
      <w:r>
        <w:rPr>
          <w:rFonts w:hint="eastAsia"/>
          <w:sz w:val="21"/>
          <w:szCs w:val="21"/>
        </w:rPr>
        <w:t>求職者ひとりひとりに専任</w:t>
      </w:r>
      <w:r w:rsidR="00F84AD4" w:rsidRPr="00DD0B2F">
        <w:rPr>
          <w:rFonts w:hint="eastAsia"/>
          <w:sz w:val="21"/>
          <w:szCs w:val="21"/>
        </w:rPr>
        <w:t>のアドバイザーがついて、あなたのキャリアデザインを一緒に考え、そし</w:t>
      </w:r>
      <w:r w:rsidR="00DD0B2F">
        <w:rPr>
          <w:rFonts w:hint="eastAsia"/>
          <w:sz w:val="21"/>
          <w:szCs w:val="21"/>
        </w:rPr>
        <w:t>て就職までの道のりを共</w:t>
      </w:r>
      <w:r w:rsidR="00734E5B">
        <w:rPr>
          <w:rFonts w:hint="eastAsia"/>
          <w:sz w:val="21"/>
          <w:szCs w:val="21"/>
        </w:rPr>
        <w:t>に歩んでくれる</w:t>
      </w:r>
      <w:r w:rsidR="00F926F9">
        <w:rPr>
          <w:rFonts w:hint="eastAsia"/>
          <w:sz w:val="21"/>
          <w:szCs w:val="21"/>
        </w:rPr>
        <w:t>「</w:t>
      </w:r>
      <w:r w:rsidR="00734E5B">
        <w:rPr>
          <w:rFonts w:hint="eastAsia"/>
          <w:sz w:val="21"/>
          <w:szCs w:val="21"/>
        </w:rPr>
        <w:t>就職のプロのサポート</w:t>
      </w:r>
      <w:r w:rsidR="00F926F9">
        <w:rPr>
          <w:rFonts w:hint="eastAsia"/>
          <w:sz w:val="21"/>
          <w:szCs w:val="21"/>
        </w:rPr>
        <w:t>」</w:t>
      </w:r>
      <w:r w:rsidR="00CA6F13">
        <w:rPr>
          <w:rFonts w:hint="eastAsia"/>
          <w:sz w:val="21"/>
          <w:szCs w:val="21"/>
        </w:rPr>
        <w:t>センター</w:t>
      </w:r>
      <w:r w:rsidR="00F926F9">
        <w:rPr>
          <w:rFonts w:hint="eastAsia"/>
          <w:sz w:val="21"/>
          <w:szCs w:val="21"/>
        </w:rPr>
        <w:t>があります。</w:t>
      </w:r>
      <w:r w:rsidR="00CA6F13">
        <w:rPr>
          <w:rFonts w:hint="eastAsia"/>
          <w:sz w:val="21"/>
          <w:szCs w:val="21"/>
        </w:rPr>
        <w:t>活用することで、迷っていることもスムーズに解決することでしょう。</w:t>
      </w:r>
    </w:p>
    <w:p w:rsidR="00F84AD4" w:rsidRPr="00DD0B2F" w:rsidRDefault="00F84AD4" w:rsidP="00F84AD4">
      <w:pPr>
        <w:rPr>
          <w:sz w:val="21"/>
          <w:szCs w:val="21"/>
        </w:rPr>
      </w:pPr>
      <w:r w:rsidRPr="00DD0B2F">
        <w:rPr>
          <w:rFonts w:hint="eastAsia"/>
          <w:sz w:val="21"/>
          <w:szCs w:val="21"/>
        </w:rPr>
        <w:t>講師の渡辺知恵子さんは、お子さんの幼稚園時代を練馬区関町で過ごされ、</w:t>
      </w:r>
      <w:r w:rsidRPr="00DD0B2F">
        <w:rPr>
          <w:rFonts w:hint="eastAsia"/>
          <w:sz w:val="21"/>
          <w:szCs w:val="21"/>
        </w:rPr>
        <w:t>41</w:t>
      </w:r>
      <w:r w:rsidRPr="00DD0B2F">
        <w:rPr>
          <w:rFonts w:hint="eastAsia"/>
          <w:sz w:val="21"/>
          <w:szCs w:val="21"/>
        </w:rPr>
        <w:t>歳で専業主婦から</w:t>
      </w:r>
      <w:r w:rsidR="00F926F9" w:rsidRPr="00DD0B2F">
        <w:rPr>
          <w:rFonts w:hint="eastAsia"/>
          <w:sz w:val="21"/>
          <w:szCs w:val="21"/>
        </w:rPr>
        <w:t>人材業界に</w:t>
      </w:r>
      <w:r w:rsidR="000C6100">
        <w:rPr>
          <w:rFonts w:hint="eastAsia"/>
          <w:sz w:val="21"/>
          <w:szCs w:val="21"/>
        </w:rPr>
        <w:t xml:space="preserve">　　</w:t>
      </w:r>
      <w:r w:rsidRPr="00DD0B2F">
        <w:rPr>
          <w:rFonts w:hint="eastAsia"/>
          <w:sz w:val="21"/>
          <w:szCs w:val="21"/>
        </w:rPr>
        <w:t>再就職し、キャリアを積み、現在ではテンプスタッフキャリアコンサルティング株式会社が受託している</w:t>
      </w:r>
      <w:r w:rsidR="000C6100">
        <w:rPr>
          <w:rFonts w:hint="eastAsia"/>
          <w:sz w:val="21"/>
          <w:szCs w:val="21"/>
        </w:rPr>
        <w:t xml:space="preserve">　　　</w:t>
      </w:r>
      <w:r w:rsidRPr="00DD0B2F">
        <w:rPr>
          <w:rFonts w:hint="eastAsia"/>
          <w:sz w:val="21"/>
          <w:szCs w:val="21"/>
        </w:rPr>
        <w:t>公的な就職支援機関先で責任者として活躍している方です。</w:t>
      </w:r>
    </w:p>
    <w:p w:rsidR="00035E82" w:rsidRPr="00DD0B2F" w:rsidRDefault="00F84AD4" w:rsidP="00DD0B2F">
      <w:pPr>
        <w:rPr>
          <w:sz w:val="21"/>
          <w:szCs w:val="21"/>
        </w:rPr>
      </w:pPr>
      <w:r w:rsidRPr="00DD0B2F">
        <w:rPr>
          <w:rFonts w:hint="eastAsia"/>
          <w:sz w:val="21"/>
          <w:szCs w:val="21"/>
        </w:rPr>
        <w:t>講座では、サポートの活用術を知り、就職企業から「求</w:t>
      </w:r>
      <w:r w:rsidR="00F926F9">
        <w:rPr>
          <w:rFonts w:hint="eastAsia"/>
          <w:sz w:val="21"/>
          <w:szCs w:val="21"/>
        </w:rPr>
        <w:t>められるスキル</w:t>
      </w:r>
      <w:r w:rsidRPr="00DD0B2F">
        <w:rPr>
          <w:rFonts w:hint="eastAsia"/>
          <w:sz w:val="21"/>
          <w:szCs w:val="21"/>
        </w:rPr>
        <w:t>」</w:t>
      </w:r>
      <w:r w:rsidR="00F926F9">
        <w:rPr>
          <w:rFonts w:hint="eastAsia"/>
          <w:sz w:val="21"/>
          <w:szCs w:val="21"/>
        </w:rPr>
        <w:t>など</w:t>
      </w:r>
      <w:r w:rsidRPr="00DD0B2F">
        <w:rPr>
          <w:rFonts w:hint="eastAsia"/>
          <w:sz w:val="21"/>
          <w:szCs w:val="21"/>
        </w:rPr>
        <w:t>の最新情報を得てください。</w:t>
      </w:r>
      <w:r w:rsidR="000C6100">
        <w:rPr>
          <w:rFonts w:hint="eastAsia"/>
          <w:sz w:val="21"/>
          <w:szCs w:val="21"/>
        </w:rPr>
        <w:t xml:space="preserve">　　　　</w:t>
      </w:r>
      <w:r w:rsidRPr="00DD0B2F">
        <w:rPr>
          <w:rFonts w:hint="eastAsia"/>
          <w:sz w:val="21"/>
          <w:szCs w:val="21"/>
        </w:rPr>
        <w:t>ご自分のもつ力を見直す機会になることでしょう。</w:t>
      </w:r>
      <w:r w:rsidR="00F926F9">
        <w:rPr>
          <w:rFonts w:hint="eastAsia"/>
          <w:sz w:val="21"/>
          <w:szCs w:val="21"/>
        </w:rPr>
        <w:t>（今すぐではなく、いずれ働きたい方も、ぜひ）</w:t>
      </w:r>
    </w:p>
    <w:p w:rsidR="00734E5B" w:rsidRDefault="00734E5B" w:rsidP="00035E82">
      <w:pPr>
        <w:spacing w:line="0" w:lineRule="atLeast"/>
        <w:rPr>
          <w:rFonts w:asciiTheme="minorEastAsia" w:hAnsiTheme="minorEastAsia"/>
          <w:b/>
          <w:sz w:val="32"/>
          <w:szCs w:val="32"/>
        </w:rPr>
      </w:pPr>
    </w:p>
    <w:p w:rsidR="00035E82" w:rsidRPr="00872297" w:rsidRDefault="0055186D" w:rsidP="00035E82">
      <w:pPr>
        <w:spacing w:line="0" w:lineRule="atLeast"/>
        <w:rPr>
          <w:rFonts w:asciiTheme="minorEastAsia" w:hAnsiTheme="minorEastAsia"/>
          <w:b/>
          <w:sz w:val="32"/>
          <w:szCs w:val="32"/>
        </w:rPr>
      </w:pPr>
      <w:r w:rsidRPr="00872297">
        <w:rPr>
          <w:rFonts w:asciiTheme="minorEastAsia" w:hAnsiTheme="minorEastAsia" w:hint="eastAsia"/>
          <w:b/>
          <w:sz w:val="32"/>
          <w:szCs w:val="32"/>
        </w:rPr>
        <w:t xml:space="preserve">日　</w:t>
      </w:r>
      <w:r w:rsidR="00035E82" w:rsidRPr="00872297">
        <w:rPr>
          <w:rFonts w:asciiTheme="minorEastAsia" w:hAnsiTheme="minorEastAsia" w:hint="eastAsia"/>
          <w:b/>
          <w:sz w:val="32"/>
          <w:szCs w:val="32"/>
        </w:rPr>
        <w:t>時：2016年９月９日（金曜日）１０：００～１１：３０</w:t>
      </w:r>
    </w:p>
    <w:p w:rsidR="00872297" w:rsidRPr="00872297" w:rsidRDefault="0055186D" w:rsidP="00035E82">
      <w:pPr>
        <w:spacing w:line="0" w:lineRule="atLeast"/>
        <w:rPr>
          <w:rFonts w:asciiTheme="minorEastAsia" w:hAnsiTheme="minorEastAsia"/>
          <w:b/>
          <w:sz w:val="24"/>
          <w:szCs w:val="24"/>
        </w:rPr>
      </w:pPr>
      <w:r w:rsidRPr="00872297">
        <w:rPr>
          <w:rFonts w:asciiTheme="minorEastAsia" w:hAnsiTheme="minorEastAsia" w:hint="eastAsia"/>
          <w:b/>
          <w:sz w:val="32"/>
          <w:szCs w:val="32"/>
        </w:rPr>
        <w:t xml:space="preserve">場　</w:t>
      </w:r>
      <w:r w:rsidR="00035E82" w:rsidRPr="00872297">
        <w:rPr>
          <w:rFonts w:asciiTheme="minorEastAsia" w:hAnsiTheme="minorEastAsia" w:hint="eastAsia"/>
          <w:b/>
          <w:sz w:val="32"/>
          <w:szCs w:val="32"/>
        </w:rPr>
        <w:t xml:space="preserve">所：練馬区関町北 3‐27‐1‐101　</w:t>
      </w:r>
      <w:r w:rsidR="00035E82" w:rsidRPr="00872297">
        <w:rPr>
          <w:rFonts w:asciiTheme="minorEastAsia" w:hAnsiTheme="minorEastAsia" w:hint="eastAsia"/>
          <w:b/>
          <w:sz w:val="24"/>
          <w:szCs w:val="24"/>
        </w:rPr>
        <w:t>「ほのぼの館・関」</w:t>
      </w:r>
    </w:p>
    <w:p w:rsidR="00035E82" w:rsidRPr="0055735A" w:rsidRDefault="008D4520" w:rsidP="00035E82">
      <w:pPr>
        <w:spacing w:line="0" w:lineRule="atLeast"/>
        <w:rPr>
          <w:rFonts w:asciiTheme="minorEastAsia" w:hAnsiTheme="minorEastAsia"/>
          <w:sz w:val="24"/>
          <w:szCs w:val="24"/>
        </w:rPr>
      </w:pPr>
      <w:r w:rsidRPr="0055735A">
        <w:rPr>
          <w:rFonts w:asciiTheme="minorEastAsia" w:hAnsiTheme="minorEastAsia"/>
          <w:noProof/>
          <w:sz w:val="24"/>
          <w:szCs w:val="24"/>
          <w:lang w:bidi="as-IN"/>
        </w:rPr>
        <w:drawing>
          <wp:anchor distT="0" distB="0" distL="114300" distR="114300" simplePos="0" relativeHeight="251661824" behindDoc="0" locked="0" layoutInCell="1" allowOverlap="1" wp14:anchorId="3044A5C6" wp14:editId="549868D5">
            <wp:simplePos x="0" y="0"/>
            <wp:positionH relativeFrom="column">
              <wp:posOffset>2087880</wp:posOffset>
            </wp:positionH>
            <wp:positionV relativeFrom="page">
              <wp:posOffset>7680960</wp:posOffset>
            </wp:positionV>
            <wp:extent cx="2260600" cy="1584960"/>
            <wp:effectExtent l="19050" t="19050" r="25400" b="15240"/>
            <wp:wrapNone/>
            <wp:docPr id="2" name="図 2" descr="C:\Users\Oka\Desktop\honobono_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Desktop\honobono_map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7721" t="13526" r="13995" b="14631"/>
                    <a:stretch/>
                  </pic:blipFill>
                  <pic:spPr bwMode="auto">
                    <a:xfrm>
                      <a:off x="0" y="0"/>
                      <a:ext cx="2260600" cy="1584960"/>
                    </a:xfrm>
                    <a:prstGeom prst="rect">
                      <a:avLst/>
                    </a:prstGeom>
                    <a:noFill/>
                    <a:ln>
                      <a:solidFill>
                        <a:srgbClr val="3D220B"/>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35E82" w:rsidRPr="0055735A" w:rsidRDefault="00035E82" w:rsidP="00035E82">
      <w:pPr>
        <w:spacing w:line="0" w:lineRule="atLeast"/>
        <w:rPr>
          <w:rFonts w:asciiTheme="minorEastAsia" w:hAnsiTheme="minorEastAsia"/>
          <w:sz w:val="24"/>
          <w:szCs w:val="24"/>
        </w:rPr>
      </w:pPr>
    </w:p>
    <w:p w:rsidR="00AE56CE" w:rsidRPr="0055735A" w:rsidRDefault="00AE56CE" w:rsidP="00035E82">
      <w:pPr>
        <w:spacing w:line="0" w:lineRule="atLeast"/>
        <w:rPr>
          <w:rFonts w:asciiTheme="minorEastAsia" w:hAnsiTheme="minorEastAsia"/>
          <w:sz w:val="24"/>
          <w:szCs w:val="24"/>
        </w:rPr>
      </w:pPr>
    </w:p>
    <w:p w:rsidR="00BC40B0" w:rsidRDefault="00BC40B0" w:rsidP="00035E82">
      <w:pPr>
        <w:spacing w:line="0" w:lineRule="atLeast"/>
        <w:rPr>
          <w:rFonts w:asciiTheme="minorEastAsia" w:hAnsiTheme="minorEastAsia"/>
          <w:sz w:val="24"/>
          <w:szCs w:val="24"/>
        </w:rPr>
      </w:pPr>
    </w:p>
    <w:p w:rsidR="00734E5B" w:rsidRPr="0055735A" w:rsidRDefault="00734E5B" w:rsidP="00035E82">
      <w:pPr>
        <w:spacing w:line="0" w:lineRule="atLeast"/>
        <w:rPr>
          <w:rFonts w:asciiTheme="minorEastAsia" w:hAnsiTheme="minorEastAsia"/>
          <w:sz w:val="24"/>
          <w:szCs w:val="24"/>
        </w:rPr>
      </w:pPr>
    </w:p>
    <w:p w:rsidR="00DD0B2F" w:rsidRDefault="00035E82" w:rsidP="00035E82">
      <w:pPr>
        <w:spacing w:line="0" w:lineRule="atLeast"/>
        <w:rPr>
          <w:rFonts w:asciiTheme="minorEastAsia" w:hAnsiTheme="minorEastAsia"/>
          <w:sz w:val="24"/>
          <w:szCs w:val="24"/>
        </w:rPr>
      </w:pPr>
      <w:r w:rsidRPr="0055735A">
        <w:rPr>
          <w:rFonts w:asciiTheme="minorEastAsia" w:hAnsiTheme="minorEastAsia" w:hint="eastAsia"/>
          <w:sz w:val="24"/>
          <w:szCs w:val="24"/>
        </w:rPr>
        <w:t xml:space="preserve">参　加　費  </w:t>
      </w:r>
      <w:r w:rsidR="00DD0B2F">
        <w:rPr>
          <w:rFonts w:asciiTheme="minorEastAsia" w:hAnsiTheme="minorEastAsia" w:hint="eastAsia"/>
          <w:sz w:val="24"/>
          <w:szCs w:val="24"/>
        </w:rPr>
        <w:t>：無料</w:t>
      </w:r>
    </w:p>
    <w:p w:rsidR="00035E82" w:rsidRPr="0055735A" w:rsidRDefault="00035E82" w:rsidP="00035E82">
      <w:pPr>
        <w:spacing w:line="0" w:lineRule="atLeast"/>
        <w:rPr>
          <w:rFonts w:asciiTheme="minorEastAsia" w:hAnsiTheme="minorEastAsia"/>
          <w:sz w:val="24"/>
          <w:szCs w:val="24"/>
        </w:rPr>
      </w:pPr>
      <w:r w:rsidRPr="0055735A">
        <w:rPr>
          <w:rFonts w:asciiTheme="minorEastAsia" w:hAnsiTheme="minorEastAsia" w:hint="eastAsia"/>
          <w:sz w:val="24"/>
          <w:szCs w:val="24"/>
        </w:rPr>
        <w:t xml:space="preserve">定 </w:t>
      </w:r>
      <w:r w:rsidR="0055186D" w:rsidRPr="0055735A">
        <w:rPr>
          <w:rFonts w:asciiTheme="minorEastAsia" w:hAnsiTheme="minorEastAsia" w:hint="eastAsia"/>
          <w:sz w:val="24"/>
          <w:szCs w:val="24"/>
        </w:rPr>
        <w:t xml:space="preserve">　</w:t>
      </w:r>
      <w:r w:rsidR="0069780D">
        <w:rPr>
          <w:rFonts w:asciiTheme="minorEastAsia" w:hAnsiTheme="minorEastAsia" w:hint="eastAsia"/>
          <w:sz w:val="24"/>
          <w:szCs w:val="24"/>
        </w:rPr>
        <w:t xml:space="preserve">　 </w:t>
      </w:r>
      <w:r w:rsidRPr="0055735A">
        <w:rPr>
          <w:rFonts w:asciiTheme="minorEastAsia" w:hAnsiTheme="minorEastAsia" w:hint="eastAsia"/>
          <w:sz w:val="24"/>
          <w:szCs w:val="24"/>
        </w:rPr>
        <w:t>員</w:t>
      </w:r>
      <w:r w:rsidR="0069780D">
        <w:rPr>
          <w:rFonts w:asciiTheme="minorEastAsia" w:hAnsiTheme="minorEastAsia" w:hint="eastAsia"/>
          <w:sz w:val="24"/>
          <w:szCs w:val="24"/>
        </w:rPr>
        <w:t xml:space="preserve">　</w:t>
      </w:r>
      <w:bookmarkStart w:id="0" w:name="_GoBack"/>
      <w:bookmarkEnd w:id="0"/>
      <w:r w:rsidRPr="0055735A">
        <w:rPr>
          <w:rFonts w:asciiTheme="minorEastAsia" w:hAnsiTheme="minorEastAsia" w:hint="eastAsia"/>
          <w:sz w:val="24"/>
          <w:szCs w:val="24"/>
        </w:rPr>
        <w:t xml:space="preserve">：２０人 （定員になり次第 </w:t>
      </w:r>
      <w:r w:rsidR="0055186D" w:rsidRPr="0055735A">
        <w:rPr>
          <w:rFonts w:asciiTheme="minorEastAsia" w:hAnsiTheme="minorEastAsia" w:hint="eastAsia"/>
          <w:sz w:val="24"/>
          <w:szCs w:val="24"/>
        </w:rPr>
        <w:t>受付終了）　　　締 切</w:t>
      </w:r>
      <w:r w:rsidRPr="0055735A">
        <w:rPr>
          <w:rFonts w:asciiTheme="minorEastAsia" w:hAnsiTheme="minorEastAsia" w:hint="eastAsia"/>
          <w:sz w:val="24"/>
          <w:szCs w:val="24"/>
        </w:rPr>
        <w:t xml:space="preserve"> 日：９月７日（水）</w:t>
      </w:r>
    </w:p>
    <w:p w:rsidR="00035E82" w:rsidRPr="0055735A" w:rsidRDefault="00035E82" w:rsidP="00035E82">
      <w:pPr>
        <w:spacing w:line="0" w:lineRule="atLeast"/>
        <w:rPr>
          <w:rFonts w:asciiTheme="minorEastAsia" w:hAnsiTheme="minorEastAsia"/>
          <w:sz w:val="24"/>
          <w:szCs w:val="24"/>
          <w:u w:val="single"/>
        </w:rPr>
      </w:pPr>
      <w:r w:rsidRPr="0055735A">
        <w:rPr>
          <w:rFonts w:asciiTheme="minorEastAsia" w:hAnsiTheme="minorEastAsia" w:hint="eastAsia"/>
          <w:sz w:val="24"/>
          <w:szCs w:val="24"/>
          <w:u w:val="single"/>
        </w:rPr>
        <w:t>受付アドレス：</w:t>
      </w:r>
      <w:hyperlink r:id="rId11" w:history="1">
        <w:r w:rsidRPr="0055735A">
          <w:rPr>
            <w:rStyle w:val="a6"/>
            <w:rFonts w:asciiTheme="minorEastAsia" w:hAnsiTheme="minorEastAsia" w:hint="eastAsia"/>
            <w:color w:val="auto"/>
            <w:sz w:val="24"/>
            <w:szCs w:val="24"/>
          </w:rPr>
          <w:t>2004iam@oknokai.net</w:t>
        </w:r>
      </w:hyperlink>
      <w:r w:rsidRPr="0055735A">
        <w:rPr>
          <w:rStyle w:val="a6"/>
          <w:rFonts w:asciiTheme="minorEastAsia" w:hAnsiTheme="minorEastAsia" w:hint="eastAsia"/>
          <w:color w:val="auto"/>
          <w:sz w:val="24"/>
          <w:szCs w:val="24"/>
        </w:rPr>
        <w:t xml:space="preserve">　    電話・ＦＡＸ５９０３-８３８１（金曜日のみ）</w:t>
      </w:r>
    </w:p>
    <w:p w:rsidR="00035E82" w:rsidRPr="0055735A" w:rsidRDefault="00035E82" w:rsidP="00035E82">
      <w:pPr>
        <w:spacing w:line="0" w:lineRule="atLeast"/>
        <w:rPr>
          <w:rFonts w:asciiTheme="minorEastAsia" w:hAnsiTheme="minorEastAsia"/>
          <w:sz w:val="24"/>
          <w:szCs w:val="24"/>
        </w:rPr>
      </w:pPr>
      <w:r w:rsidRPr="0055735A">
        <w:rPr>
          <w:rFonts w:asciiTheme="minorEastAsia" w:hAnsiTheme="minorEastAsia" w:hint="eastAsia"/>
          <w:sz w:val="21"/>
          <w:szCs w:val="21"/>
        </w:rPr>
        <w:t>※件名に「ほの</w:t>
      </w:r>
      <w:r w:rsidR="00F926F9">
        <w:rPr>
          <w:rFonts w:asciiTheme="minorEastAsia" w:hAnsiTheme="minorEastAsia" w:hint="eastAsia"/>
          <w:sz w:val="20"/>
          <w:szCs w:val="20"/>
        </w:rPr>
        <w:t>ぼの寺子屋　しごと</w:t>
      </w:r>
      <w:r w:rsidRPr="0055735A">
        <w:rPr>
          <w:rFonts w:asciiTheme="minorEastAsia" w:hAnsiTheme="minorEastAsia" w:hint="eastAsia"/>
          <w:sz w:val="20"/>
          <w:szCs w:val="20"/>
        </w:rPr>
        <w:t>応援講座申し込み」とご記載ください。</w:t>
      </w:r>
    </w:p>
    <w:sectPr w:rsidR="00035E82" w:rsidRPr="0055735A" w:rsidSect="002C7D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F2" w:rsidRDefault="00E26FF2" w:rsidP="00F84AD4">
      <w:pPr>
        <w:spacing w:after="0" w:line="240" w:lineRule="auto"/>
      </w:pPr>
      <w:r>
        <w:separator/>
      </w:r>
    </w:p>
  </w:endnote>
  <w:endnote w:type="continuationSeparator" w:id="0">
    <w:p w:rsidR="00E26FF2" w:rsidRDefault="00E26FF2" w:rsidP="00F84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F2" w:rsidRDefault="00E26FF2" w:rsidP="00F84AD4">
      <w:pPr>
        <w:spacing w:after="0" w:line="240" w:lineRule="auto"/>
      </w:pPr>
      <w:r>
        <w:separator/>
      </w:r>
    </w:p>
  </w:footnote>
  <w:footnote w:type="continuationSeparator" w:id="0">
    <w:p w:rsidR="00E26FF2" w:rsidRDefault="00E26FF2" w:rsidP="00F84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F6"/>
    <w:rsid w:val="00035E82"/>
    <w:rsid w:val="000C6100"/>
    <w:rsid w:val="00127009"/>
    <w:rsid w:val="001C69C3"/>
    <w:rsid w:val="002C7DF6"/>
    <w:rsid w:val="00391E78"/>
    <w:rsid w:val="00417DAE"/>
    <w:rsid w:val="00490186"/>
    <w:rsid w:val="0055186D"/>
    <w:rsid w:val="0055735A"/>
    <w:rsid w:val="0069780D"/>
    <w:rsid w:val="006B523E"/>
    <w:rsid w:val="00734E5B"/>
    <w:rsid w:val="00872297"/>
    <w:rsid w:val="008D4520"/>
    <w:rsid w:val="008E060E"/>
    <w:rsid w:val="00922FDD"/>
    <w:rsid w:val="00924059"/>
    <w:rsid w:val="009A5BAB"/>
    <w:rsid w:val="00A677A4"/>
    <w:rsid w:val="00A941A9"/>
    <w:rsid w:val="00AE56CE"/>
    <w:rsid w:val="00B13446"/>
    <w:rsid w:val="00BC40B0"/>
    <w:rsid w:val="00CA6F13"/>
    <w:rsid w:val="00D025B4"/>
    <w:rsid w:val="00DD0B2F"/>
    <w:rsid w:val="00E26FF2"/>
    <w:rsid w:val="00E62415"/>
    <w:rsid w:val="00F84AD4"/>
    <w:rsid w:val="00F926F9"/>
    <w:rsid w:val="00FA7769"/>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E82"/>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DF6"/>
    <w:pPr>
      <w:widowControl w:val="0"/>
      <w:spacing w:after="0" w:line="240" w:lineRule="auto"/>
      <w:jc w:val="both"/>
    </w:pPr>
    <w:rPr>
      <w:rFonts w:asciiTheme="majorHAnsi" w:eastAsiaTheme="majorEastAsia" w:hAnsiTheme="majorHAnsi" w:cstheme="majorBidi"/>
      <w:kern w:val="2"/>
      <w:sz w:val="18"/>
      <w:szCs w:val="18"/>
    </w:rPr>
  </w:style>
  <w:style w:type="character" w:customStyle="1" w:styleId="a4">
    <w:name w:val="吹き出し (文字)"/>
    <w:basedOn w:val="a0"/>
    <w:link w:val="a3"/>
    <w:uiPriority w:val="99"/>
    <w:semiHidden/>
    <w:rsid w:val="002C7DF6"/>
    <w:rPr>
      <w:rFonts w:asciiTheme="majorHAnsi" w:eastAsiaTheme="majorEastAsia" w:hAnsiTheme="majorHAnsi" w:cstheme="majorBidi"/>
      <w:sz w:val="18"/>
      <w:szCs w:val="18"/>
    </w:rPr>
  </w:style>
  <w:style w:type="paragraph" w:styleId="a5">
    <w:name w:val="No Spacing"/>
    <w:uiPriority w:val="1"/>
    <w:qFormat/>
    <w:rsid w:val="002C7DF6"/>
    <w:pPr>
      <w:widowControl w:val="0"/>
      <w:jc w:val="both"/>
    </w:pPr>
  </w:style>
  <w:style w:type="character" w:styleId="a6">
    <w:name w:val="Hyperlink"/>
    <w:basedOn w:val="a0"/>
    <w:uiPriority w:val="99"/>
    <w:semiHidden/>
    <w:unhideWhenUsed/>
    <w:rsid w:val="00035E82"/>
    <w:rPr>
      <w:color w:val="0000FF"/>
      <w:u w:val="single"/>
    </w:rPr>
  </w:style>
  <w:style w:type="paragraph" w:styleId="a7">
    <w:name w:val="header"/>
    <w:basedOn w:val="a"/>
    <w:link w:val="a8"/>
    <w:uiPriority w:val="99"/>
    <w:unhideWhenUsed/>
    <w:rsid w:val="00F84AD4"/>
    <w:pPr>
      <w:tabs>
        <w:tab w:val="center" w:pos="4252"/>
        <w:tab w:val="right" w:pos="8504"/>
      </w:tabs>
      <w:snapToGrid w:val="0"/>
    </w:pPr>
  </w:style>
  <w:style w:type="character" w:customStyle="1" w:styleId="a8">
    <w:name w:val="ヘッダー (文字)"/>
    <w:basedOn w:val="a0"/>
    <w:link w:val="a7"/>
    <w:uiPriority w:val="99"/>
    <w:rsid w:val="00F84AD4"/>
    <w:rPr>
      <w:kern w:val="0"/>
      <w:sz w:val="22"/>
    </w:rPr>
  </w:style>
  <w:style w:type="paragraph" w:styleId="a9">
    <w:name w:val="footer"/>
    <w:basedOn w:val="a"/>
    <w:link w:val="aa"/>
    <w:uiPriority w:val="99"/>
    <w:unhideWhenUsed/>
    <w:rsid w:val="00F84AD4"/>
    <w:pPr>
      <w:tabs>
        <w:tab w:val="center" w:pos="4252"/>
        <w:tab w:val="right" w:pos="8504"/>
      </w:tabs>
      <w:snapToGrid w:val="0"/>
    </w:pPr>
  </w:style>
  <w:style w:type="character" w:customStyle="1" w:styleId="aa">
    <w:name w:val="フッター (文字)"/>
    <w:basedOn w:val="a0"/>
    <w:link w:val="a9"/>
    <w:uiPriority w:val="99"/>
    <w:rsid w:val="00F84AD4"/>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E82"/>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DF6"/>
    <w:pPr>
      <w:widowControl w:val="0"/>
      <w:spacing w:after="0" w:line="240" w:lineRule="auto"/>
      <w:jc w:val="both"/>
    </w:pPr>
    <w:rPr>
      <w:rFonts w:asciiTheme="majorHAnsi" w:eastAsiaTheme="majorEastAsia" w:hAnsiTheme="majorHAnsi" w:cstheme="majorBidi"/>
      <w:kern w:val="2"/>
      <w:sz w:val="18"/>
      <w:szCs w:val="18"/>
    </w:rPr>
  </w:style>
  <w:style w:type="character" w:customStyle="1" w:styleId="a4">
    <w:name w:val="吹き出し (文字)"/>
    <w:basedOn w:val="a0"/>
    <w:link w:val="a3"/>
    <w:uiPriority w:val="99"/>
    <w:semiHidden/>
    <w:rsid w:val="002C7DF6"/>
    <w:rPr>
      <w:rFonts w:asciiTheme="majorHAnsi" w:eastAsiaTheme="majorEastAsia" w:hAnsiTheme="majorHAnsi" w:cstheme="majorBidi"/>
      <w:sz w:val="18"/>
      <w:szCs w:val="18"/>
    </w:rPr>
  </w:style>
  <w:style w:type="paragraph" w:styleId="a5">
    <w:name w:val="No Spacing"/>
    <w:uiPriority w:val="1"/>
    <w:qFormat/>
    <w:rsid w:val="002C7DF6"/>
    <w:pPr>
      <w:widowControl w:val="0"/>
      <w:jc w:val="both"/>
    </w:pPr>
  </w:style>
  <w:style w:type="character" w:styleId="a6">
    <w:name w:val="Hyperlink"/>
    <w:basedOn w:val="a0"/>
    <w:uiPriority w:val="99"/>
    <w:semiHidden/>
    <w:unhideWhenUsed/>
    <w:rsid w:val="00035E82"/>
    <w:rPr>
      <w:color w:val="0000FF"/>
      <w:u w:val="single"/>
    </w:rPr>
  </w:style>
  <w:style w:type="paragraph" w:styleId="a7">
    <w:name w:val="header"/>
    <w:basedOn w:val="a"/>
    <w:link w:val="a8"/>
    <w:uiPriority w:val="99"/>
    <w:unhideWhenUsed/>
    <w:rsid w:val="00F84AD4"/>
    <w:pPr>
      <w:tabs>
        <w:tab w:val="center" w:pos="4252"/>
        <w:tab w:val="right" w:pos="8504"/>
      </w:tabs>
      <w:snapToGrid w:val="0"/>
    </w:pPr>
  </w:style>
  <w:style w:type="character" w:customStyle="1" w:styleId="a8">
    <w:name w:val="ヘッダー (文字)"/>
    <w:basedOn w:val="a0"/>
    <w:link w:val="a7"/>
    <w:uiPriority w:val="99"/>
    <w:rsid w:val="00F84AD4"/>
    <w:rPr>
      <w:kern w:val="0"/>
      <w:sz w:val="22"/>
    </w:rPr>
  </w:style>
  <w:style w:type="paragraph" w:styleId="a9">
    <w:name w:val="footer"/>
    <w:basedOn w:val="a"/>
    <w:link w:val="aa"/>
    <w:uiPriority w:val="99"/>
    <w:unhideWhenUsed/>
    <w:rsid w:val="00F84AD4"/>
    <w:pPr>
      <w:tabs>
        <w:tab w:val="center" w:pos="4252"/>
        <w:tab w:val="right" w:pos="8504"/>
      </w:tabs>
      <w:snapToGrid w:val="0"/>
    </w:pPr>
  </w:style>
  <w:style w:type="character" w:customStyle="1" w:styleId="aa">
    <w:name w:val="フッター (文字)"/>
    <w:basedOn w:val="a0"/>
    <w:link w:val="a9"/>
    <w:uiPriority w:val="99"/>
    <w:rsid w:val="00F84AD4"/>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2004iam@oknokai.net"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tamuraakemi</cp:lastModifiedBy>
  <cp:revision>3</cp:revision>
  <cp:lastPrinted>2016-08-10T05:42:00Z</cp:lastPrinted>
  <dcterms:created xsi:type="dcterms:W3CDTF">2016-08-15T05:09:00Z</dcterms:created>
  <dcterms:modified xsi:type="dcterms:W3CDTF">2016-08-17T10:31:00Z</dcterms:modified>
</cp:coreProperties>
</file>